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6" w:tblpY="2208"/>
        <w:tblOverlap w:val="never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686"/>
        <w:gridCol w:w="1879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5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（填写单位名称）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项目编号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JDGC-BX-2023-0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 系 人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手    机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办公电话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办公传真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    编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文件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领取人签字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7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r>
        <w:rPr>
          <w:rFonts w:hint="eastAsia" w:ascii="方正仿宋_GBK" w:hAnsi="宋体" w:eastAsia="方正仿宋_GBK" w:cs="Times New Roman"/>
          <w:kern w:val="2"/>
          <w:sz w:val="24"/>
          <w:szCs w:val="24"/>
          <w:highlight w:val="none"/>
          <w:lang w:val="en-US" w:eastAsia="zh-CN" w:bidi="ar-SA"/>
        </w:rPr>
        <w:t>附件1：领取比选文件申请表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jgyNDU5NGYyM2MyNzM4NmNmMzc2NzBhODI2ZDgifQ=="/>
  </w:docVars>
  <w:rsids>
    <w:rsidRoot w:val="00000000"/>
    <w:rsid w:val="15595C60"/>
    <w:rsid w:val="34334BF2"/>
    <w:rsid w:val="64CC00A3"/>
    <w:rsid w:val="679979A5"/>
    <w:rsid w:val="6F9B3741"/>
    <w:rsid w:val="7B0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cs="宋体"/>
      <w:sz w:val="21"/>
    </w:rPr>
  </w:style>
  <w:style w:type="character" w:customStyle="1" w:styleId="6">
    <w:name w:val="样式 宋体"/>
    <w:uiPriority w:val="0"/>
    <w:rPr>
      <w:rFonts w:ascii="宋体" w:hAnsi="宋体" w:eastAsia="宋体"/>
      <w:sz w:val="28"/>
    </w:rPr>
  </w:style>
  <w:style w:type="paragraph" w:customStyle="1" w:styleId="7">
    <w:name w:val="样式 宋体 左 首行缩进:  2 字符"/>
    <w:basedOn w:val="1"/>
    <w:qFormat/>
    <w:uiPriority w:val="0"/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138</Characters>
  <Lines>0</Lines>
  <Paragraphs>0</Paragraphs>
  <TotalTime>0</TotalTime>
  <ScaleCrop>false</ScaleCrop>
  <LinksUpToDate>false</LinksUpToDate>
  <CharactersWithSpaces>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2023-05-15T06:16:00Z</dcterms:created>
  <dc:creator>郑</dc:creator>
  <cp:lastModifiedBy>郑</cp:lastModifiedBy>
  <dcterms:modified xsi:type="dcterms:W3CDTF">2023-05-31T01:09:28Z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805B40DACBBB410095A4AE713545BF16_12</vt:lpwstr>
  </property>
</Properties>
</file>